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B35B9" w14:textId="77777777" w:rsidR="000700D8" w:rsidRPr="00E82E0A" w:rsidRDefault="000700D8" w:rsidP="000700D8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E82E0A">
        <w:rPr>
          <w:rFonts w:ascii="TH SarabunIT๙" w:hAnsi="TH SarabunIT๙" w:cs="TH SarabunIT๙"/>
          <w:b/>
          <w:bCs/>
          <w:sz w:val="32"/>
          <w:szCs w:val="32"/>
          <w:cs/>
        </w:rPr>
        <w:t>แบบ ปค.5</w:t>
      </w:r>
    </w:p>
    <w:p w14:paraId="6698D757" w14:textId="0783AD6E" w:rsidR="004D152A" w:rsidRPr="00B75B7A" w:rsidRDefault="000021EF" w:rsidP="00F41C6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กลุ่มกฎหมาย </w:t>
      </w:r>
      <w:r w:rsidR="004D152A" w:rsidRPr="00B75B7A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สำนักงานสาธารณสุขจังหวัดสระแก้ว</w:t>
      </w:r>
    </w:p>
    <w:p w14:paraId="108A1C58" w14:textId="77777777" w:rsidR="00F41C66" w:rsidRPr="00B75B7A" w:rsidRDefault="00F41C66" w:rsidP="00F41C6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75B7A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1D6E197D" w14:textId="7DE875A3" w:rsidR="00F41C66" w:rsidRPr="00B75B7A" w:rsidRDefault="00F41C66" w:rsidP="00F41C6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75B7A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สำหรับระยะเวลาการดำเนินงานสิ้นสุด</w:t>
      </w:r>
      <w:r w:rsidRPr="00B75B7A">
        <w:rPr>
          <w:rFonts w:ascii="TH SarabunIT๙" w:hAnsi="TH SarabunIT๙" w:cs="TH SarabunIT๙"/>
          <w:b/>
          <w:bCs/>
          <w:sz w:val="32"/>
          <w:szCs w:val="32"/>
        </w:rPr>
        <w:t xml:space="preserve"> 3</w:t>
      </w:r>
      <w:r w:rsidR="00E82E0A" w:rsidRPr="00B75B7A">
        <w:rPr>
          <w:rFonts w:ascii="TH SarabunIT๙" w:hAnsi="TH SarabunIT๙" w:cs="TH SarabunIT๙"/>
          <w:b/>
          <w:bCs/>
          <w:sz w:val="32"/>
          <w:szCs w:val="32"/>
        </w:rPr>
        <w:t>0</w:t>
      </w:r>
      <w:r w:rsidRPr="00B75B7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82E0A" w:rsidRPr="00B75B7A">
        <w:rPr>
          <w:rFonts w:ascii="TH SarabunIT๙" w:hAnsi="TH SarabunIT๙" w:cs="TH SarabunIT๙" w:hint="cs"/>
          <w:b/>
          <w:bCs/>
          <w:sz w:val="32"/>
          <w:szCs w:val="32"/>
          <w:cs/>
        </w:rPr>
        <w:t>กันยายน</w:t>
      </w:r>
      <w:r w:rsidRPr="00B75B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</w:t>
      </w:r>
      <w:r w:rsidR="0058606A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</w:p>
    <w:tbl>
      <w:tblPr>
        <w:tblW w:w="15752" w:type="dxa"/>
        <w:tblInd w:w="-78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3"/>
        <w:gridCol w:w="2410"/>
        <w:gridCol w:w="3686"/>
        <w:gridCol w:w="1417"/>
        <w:gridCol w:w="2126"/>
        <w:gridCol w:w="1946"/>
        <w:gridCol w:w="1694"/>
      </w:tblGrid>
      <w:tr w:rsidR="00B75B7A" w:rsidRPr="00B75B7A" w14:paraId="72AF19DA" w14:textId="77777777" w:rsidTr="007D2EF7">
        <w:trPr>
          <w:trHeight w:val="1634"/>
          <w:tblHeader/>
        </w:trPr>
        <w:tc>
          <w:tcPr>
            <w:tcW w:w="2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23D488C2" w14:textId="77777777" w:rsidR="00F41C66" w:rsidRPr="00B75B7A" w:rsidRDefault="00F41C66" w:rsidP="00CF546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B75B7A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ภารกิจตามกฎหมายที่จัดตั้งหน่วยงานของรัฐหรือภารกิจ</w:t>
            </w:r>
            <w:r w:rsidRPr="00B75B7A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</w:rPr>
              <w:br/>
            </w:r>
            <w:r w:rsidRPr="00B75B7A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ตามแผนการดำเนินการ</w:t>
            </w:r>
          </w:p>
          <w:p w14:paraId="2B8F44BB" w14:textId="77777777" w:rsidR="00F41C66" w:rsidRPr="00B75B7A" w:rsidRDefault="00F41C66" w:rsidP="00CF546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75B7A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หรือภารกิจอื่นๆ ที่สำคัญของหน่วยงานของรัฐ</w:t>
            </w:r>
            <w:r w:rsidRPr="00B75B7A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</w:rPr>
              <w:t>/</w:t>
            </w:r>
            <w:r w:rsidRPr="00B75B7A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วัตถุประสงค์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324C9400" w14:textId="77777777" w:rsidR="00F41C66" w:rsidRPr="00B75B7A" w:rsidRDefault="00F41C66" w:rsidP="00F41C6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75B7A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ความเสี่ยง</w:t>
            </w:r>
          </w:p>
          <w:p w14:paraId="3ED68437" w14:textId="77777777" w:rsidR="005E01A8" w:rsidRPr="00B75B7A" w:rsidRDefault="005E01A8" w:rsidP="00F41C6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469AFF02" w14:textId="77777777" w:rsidR="00F41C66" w:rsidRPr="00B75B7A" w:rsidRDefault="00F41C66" w:rsidP="00F41C6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B75B7A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การควบคุมภายใน</w:t>
            </w:r>
          </w:p>
          <w:p w14:paraId="4335BF13" w14:textId="77777777" w:rsidR="00F41C66" w:rsidRPr="00B75B7A" w:rsidRDefault="00F41C66" w:rsidP="00F41C6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75B7A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ที่มีอยู่</w:t>
            </w:r>
          </w:p>
          <w:p w14:paraId="7FF02373" w14:textId="77777777" w:rsidR="005E01A8" w:rsidRPr="00B75B7A" w:rsidRDefault="005E01A8" w:rsidP="00F41C6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3A8CF408" w14:textId="77777777" w:rsidR="00F41C66" w:rsidRPr="00B75B7A" w:rsidRDefault="00F41C66" w:rsidP="00F41C6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B75B7A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การประเมินผล</w:t>
            </w:r>
          </w:p>
          <w:p w14:paraId="4C7A971F" w14:textId="77777777" w:rsidR="00F41C66" w:rsidRPr="00B75B7A" w:rsidRDefault="00F41C66" w:rsidP="00F41C6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75B7A">
              <w:rPr>
                <w:rFonts w:ascii="TH SarabunIT๙" w:eastAsia="Times New Roman" w:hAnsi="TH SarabunIT๙" w:cs="TH SarabunIT๙"/>
                <w:b/>
                <w:bCs/>
                <w:spacing w:val="-4"/>
                <w:kern w:val="24"/>
                <w:sz w:val="28"/>
                <w:cs/>
              </w:rPr>
              <w:t>การควบคุมภายใน</w:t>
            </w:r>
          </w:p>
          <w:p w14:paraId="16044D4A" w14:textId="77777777" w:rsidR="005E01A8" w:rsidRPr="00B75B7A" w:rsidRDefault="005E01A8" w:rsidP="00F41C6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3E15DF3B" w14:textId="77777777" w:rsidR="00F41C66" w:rsidRPr="00B75B7A" w:rsidRDefault="00F41C66" w:rsidP="00F41C6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B75B7A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ความเสี่ยง</w:t>
            </w:r>
          </w:p>
          <w:p w14:paraId="6821C1FB" w14:textId="77777777" w:rsidR="00F41C66" w:rsidRPr="00B75B7A" w:rsidRDefault="00F41C66" w:rsidP="00F41C6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75B7A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ที่ยังมีอยู่</w:t>
            </w:r>
          </w:p>
          <w:p w14:paraId="721BBB6F" w14:textId="77777777" w:rsidR="005E01A8" w:rsidRPr="00B75B7A" w:rsidRDefault="005E01A8" w:rsidP="00F41C6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2CF277D4" w14:textId="77777777" w:rsidR="00F41C66" w:rsidRPr="00B75B7A" w:rsidRDefault="00F41C66" w:rsidP="00F41C6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B75B7A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การปรับปรุง</w:t>
            </w:r>
          </w:p>
          <w:p w14:paraId="6CEBC612" w14:textId="77777777" w:rsidR="00F41C66" w:rsidRPr="00B75B7A" w:rsidRDefault="00F41C66" w:rsidP="00F41C6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75B7A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การควบคุมภายใน</w:t>
            </w:r>
          </w:p>
          <w:p w14:paraId="2C1A9A60" w14:textId="77777777" w:rsidR="005E01A8" w:rsidRPr="00B75B7A" w:rsidRDefault="005E01A8" w:rsidP="00F41C6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13A115D7" w14:textId="77777777" w:rsidR="00F41C66" w:rsidRPr="00B75B7A" w:rsidRDefault="00F41C66" w:rsidP="00F41C6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B75B7A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หน่วยงาน</w:t>
            </w:r>
          </w:p>
          <w:p w14:paraId="25CF9F17" w14:textId="77777777" w:rsidR="00F41C66" w:rsidRPr="00B75B7A" w:rsidRDefault="00F41C66" w:rsidP="00F41C6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75B7A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ที่รับผิดชอบ/กำหนดเสร็จ</w:t>
            </w:r>
          </w:p>
          <w:p w14:paraId="291701DC" w14:textId="77777777" w:rsidR="005E01A8" w:rsidRPr="00B75B7A" w:rsidRDefault="005E01A8" w:rsidP="00F41C6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B75B7A" w:rsidRPr="00B75B7A" w14:paraId="2843BBC0" w14:textId="77777777" w:rsidTr="007D2EF7">
        <w:trPr>
          <w:trHeight w:val="1733"/>
        </w:trPr>
        <w:tc>
          <w:tcPr>
            <w:tcW w:w="2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14:paraId="76B2722E" w14:textId="77777777" w:rsidR="001A54D2" w:rsidRPr="00B75B7A" w:rsidRDefault="001A54D2" w:rsidP="001A54D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75B7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การเปรียบเทียบปรับตามกฎหมายที่อยู่ในความรับผิดชอบของสำนักงานสาธารณสุขจังหวัด</w:t>
            </w:r>
          </w:p>
          <w:p w14:paraId="36D34C5E" w14:textId="77777777" w:rsidR="001A54D2" w:rsidRPr="00B75B7A" w:rsidRDefault="001A54D2" w:rsidP="001A54D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75B7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วัตถุประสงค์ </w:t>
            </w:r>
          </w:p>
          <w:p w14:paraId="63257D26" w14:textId="77777777" w:rsidR="001A54D2" w:rsidRPr="00B75B7A" w:rsidRDefault="001A54D2" w:rsidP="001A54D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75B7A">
              <w:rPr>
                <w:rFonts w:ascii="TH SarabunIT๙" w:hAnsi="TH SarabunIT๙" w:cs="TH SarabunIT๙"/>
                <w:sz w:val="28"/>
                <w:cs/>
              </w:rPr>
              <w:t>-เพื่อให้การเปรียบเทียบคดีเป็นไปโดยชอบด้วยกฎหมาย</w:t>
            </w:r>
          </w:p>
          <w:p w14:paraId="303F1431" w14:textId="77777777" w:rsidR="001A54D2" w:rsidRPr="00B75B7A" w:rsidRDefault="001A54D2" w:rsidP="001A54D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14:paraId="0A916116" w14:textId="77777777" w:rsidR="006361C7" w:rsidRDefault="006361C7" w:rsidP="006361C7">
            <w:pPr>
              <w:autoSpaceDE w:val="0"/>
              <w:autoSpaceDN w:val="0"/>
              <w:adjustRightInd w:val="0"/>
              <w:spacing w:line="240" w:lineRule="auto"/>
              <w:rPr>
                <w:rFonts w:ascii="TH SarabunIT๙" w:hAnsi="TH SarabunIT๙" w:cs="TH SarabunIT๙"/>
                <w:i/>
                <w:iCs/>
                <w:spacing w:val="-10"/>
                <w:sz w:val="28"/>
              </w:rPr>
            </w:pPr>
            <w:r w:rsidRPr="00B75B7A">
              <w:rPr>
                <w:rFonts w:ascii="TH SarabunIT๙" w:hAnsi="TH SarabunIT๙" w:cs="TH SarabunIT๙"/>
                <w:spacing w:val="-8"/>
                <w:sz w:val="28"/>
                <w:cs/>
              </w:rPr>
              <w:t>มีบางคดีที่เอกสารหลักฐานไม่ครบถ้วนเพียงพอ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หรือไม่ชัดแจ้ง </w:t>
            </w:r>
            <w:r w:rsidRPr="00B75B7A">
              <w:rPr>
                <w:rFonts w:ascii="TH SarabunIT๙" w:hAnsi="TH SarabunIT๙" w:cs="TH SarabunIT๙"/>
                <w:spacing w:val="-8"/>
                <w:sz w:val="28"/>
                <w:cs/>
              </w:rPr>
              <w:t>ตาม</w:t>
            </w:r>
            <w:r w:rsidRPr="00B75B7A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อ</w:t>
            </w:r>
            <w:r w:rsidRPr="00B75B7A">
              <w:rPr>
                <w:rFonts w:ascii="TH SarabunIT๙" w:hAnsi="TH SarabunIT๙" w:cs="TH SarabunIT๙"/>
                <w:spacing w:val="-8"/>
                <w:sz w:val="28"/>
                <w:cs/>
              </w:rPr>
              <w:t>งค์ประกอบความผิดที่กล่าวหา</w:t>
            </w:r>
            <w:r w:rsidRPr="00B75B7A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</w:p>
          <w:p w14:paraId="0646337B" w14:textId="48323D06" w:rsidR="006361C7" w:rsidRDefault="006361C7" w:rsidP="006361C7">
            <w:pPr>
              <w:autoSpaceDE w:val="0"/>
              <w:autoSpaceDN w:val="0"/>
              <w:adjustRightInd w:val="0"/>
              <w:spacing w:line="240" w:lineRule="auto"/>
              <w:rPr>
                <w:rFonts w:ascii="TH SarabunIT๙" w:hAnsi="TH SarabunIT๙" w:cs="TH SarabunIT๙"/>
                <w:spacing w:val="-10"/>
                <w:sz w:val="28"/>
              </w:rPr>
            </w:pPr>
            <w:r w:rsidRPr="00543758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- การส่งหนังสือเรียกให้</w:t>
            </w:r>
            <w:r w:rsidRPr="00B75B7A">
              <w:rPr>
                <w:rFonts w:ascii="TH SarabunIT๙" w:hAnsi="TH SarabunIT๙" w:cs="TH SarabunIT๙"/>
                <w:spacing w:val="-8"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ถูกกล่าวหาว่ากระทำผิด</w:t>
            </w:r>
            <w:r w:rsidRPr="00543758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ให้มาเปรียบเทียบค่าปรับไม่ถึงผู้รับ</w:t>
            </w:r>
            <w:r w:rsidRPr="00543758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 </w:t>
            </w:r>
            <w:r w:rsidR="00CF5468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 </w:t>
            </w:r>
            <w:r w:rsidRPr="00543758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ทำให้ไม่สามารถมาชำระค่าปรับได้ภายในระยะเวลาที่กำหนด</w:t>
            </w:r>
            <w:r w:rsidRPr="00543758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 </w:t>
            </w:r>
          </w:p>
          <w:p w14:paraId="6B414CFD" w14:textId="248F6E91" w:rsidR="006361C7" w:rsidRDefault="006361C7" w:rsidP="006361C7">
            <w:pPr>
              <w:autoSpaceDE w:val="0"/>
              <w:autoSpaceDN w:val="0"/>
              <w:adjustRightInd w:val="0"/>
              <w:spacing w:line="240" w:lineRule="auto"/>
              <w:rPr>
                <w:rFonts w:ascii="TH SarabunIT๙" w:hAnsi="TH SarabunIT๙" w:cs="TH SarabunIT๙"/>
                <w:spacing w:val="-8"/>
                <w:sz w:val="28"/>
              </w:rPr>
            </w:pP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-ยังพบว่าบางคดีที่ผู้ถูกกล่าวหาไม่มาเปรียบเทียบคดีและต้องส่ง</w:t>
            </w:r>
            <w:r w:rsidR="00CF5468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เ</w:t>
            </w:r>
            <w:r w:rsidR="00CF5468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รื่อง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กล่าวโทษต่อพนักงานสอบสวนเหลืออายุความดำเนินคดีน้อยมาก   ซึ่งเสี่ยงต่อการขาดอายุความในการดำเนินคดี (ฟ้องคดีต่อศาล ภายใน 1 ปี นับแต่วันกระทำความผิด)</w:t>
            </w:r>
          </w:p>
          <w:p w14:paraId="2D9186EB" w14:textId="42F1C1D5" w:rsidR="00F93AD4" w:rsidRDefault="00F93AD4" w:rsidP="006361C7">
            <w:pPr>
              <w:autoSpaceDE w:val="0"/>
              <w:autoSpaceDN w:val="0"/>
              <w:adjustRightInd w:val="0"/>
              <w:spacing w:line="240" w:lineRule="auto"/>
              <w:rPr>
                <w:rFonts w:ascii="TH SarabunIT๙" w:hAnsi="TH SarabunIT๙" w:cs="TH SarabunIT๙"/>
                <w:spacing w:val="-8"/>
                <w:sz w:val="28"/>
              </w:rPr>
            </w:pPr>
          </w:p>
          <w:p w14:paraId="4FA5E7C3" w14:textId="055D95B4" w:rsidR="00F93AD4" w:rsidRPr="00F93AD4" w:rsidRDefault="00F93AD4" w:rsidP="00F93AD4">
            <w:pPr>
              <w:autoSpaceDE w:val="0"/>
              <w:autoSpaceDN w:val="0"/>
              <w:adjustRightInd w:val="0"/>
              <w:spacing w:line="240" w:lineRule="auto"/>
              <w:rPr>
                <w:rFonts w:ascii="TH SarabunIT๙" w:hAnsi="TH SarabunIT๙" w:cs="TH SarabunIT๙" w:hint="cs"/>
                <w:spacing w:val="-8"/>
                <w:sz w:val="28"/>
              </w:rPr>
            </w:pPr>
          </w:p>
          <w:p w14:paraId="1DD05A7F" w14:textId="77777777" w:rsidR="001A54D2" w:rsidRPr="00B75B7A" w:rsidRDefault="001A54D2" w:rsidP="006361C7">
            <w:pPr>
              <w:autoSpaceDE w:val="0"/>
              <w:autoSpaceDN w:val="0"/>
              <w:adjustRightInd w:val="0"/>
              <w:spacing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14:paraId="1CF18EEC" w14:textId="77AB8AEE" w:rsidR="006361C7" w:rsidRPr="00B75B7A" w:rsidRDefault="006361C7" w:rsidP="006361C7">
            <w:pPr>
              <w:autoSpaceDE w:val="0"/>
              <w:autoSpaceDN w:val="0"/>
              <w:adjustRightInd w:val="0"/>
              <w:spacing w:line="240" w:lineRule="auto"/>
              <w:rPr>
                <w:rFonts w:ascii="TH SarabunIT๙" w:hAnsi="TH SarabunIT๙" w:cs="TH SarabunIT๙" w:hint="cs"/>
                <w:spacing w:val="-8"/>
                <w:sz w:val="28"/>
              </w:rPr>
            </w:pP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lastRenderedPageBreak/>
              <w:t>-</w:t>
            </w:r>
            <w:r w:rsidR="00CF5468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B75B7A">
              <w:rPr>
                <w:rFonts w:ascii="TH SarabunIT๙" w:hAnsi="TH SarabunIT๙" w:cs="TH SarabunIT๙"/>
                <w:spacing w:val="-8"/>
                <w:sz w:val="28"/>
                <w:cs/>
              </w:rPr>
              <w:t>มีการดำเนินการตรวจสอบการกระทำผิดกฎหมายร่วมกันระหว่างพนักงานเจ้าหน้าที่ตามกฎหมายของกลุ่มงาน คบส.และนิติกร ในการรวบรวมพยานหลัก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ฐ</w:t>
            </w:r>
            <w:r w:rsidRPr="00B75B7A">
              <w:rPr>
                <w:rFonts w:ascii="TH SarabunIT๙" w:hAnsi="TH SarabunIT๙" w:cs="TH SarabunIT๙"/>
                <w:spacing w:val="-8"/>
                <w:sz w:val="28"/>
                <w:cs/>
              </w:rPr>
              <w:t>านกรณีพบการ</w:t>
            </w:r>
            <w:r w:rsidR="00CF5468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ฝ่าฝืนกฎหมาย</w:t>
            </w:r>
          </w:p>
          <w:p w14:paraId="7A04AB07" w14:textId="1814F945" w:rsidR="006361C7" w:rsidRPr="00B75B7A" w:rsidRDefault="006361C7" w:rsidP="006361C7">
            <w:pPr>
              <w:autoSpaceDE w:val="0"/>
              <w:autoSpaceDN w:val="0"/>
              <w:adjustRightInd w:val="0"/>
              <w:spacing w:line="240" w:lineRule="auto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5B7A">
              <w:rPr>
                <w:rFonts w:ascii="TH SarabunIT๙" w:hAnsi="TH SarabunIT๙" w:cs="TH SarabunIT๙"/>
                <w:spacing w:val="-8"/>
                <w:sz w:val="28"/>
                <w:cs/>
              </w:rPr>
              <w:t>-</w:t>
            </w:r>
            <w:r w:rsidR="00CF5468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B75B7A">
              <w:rPr>
                <w:rFonts w:ascii="TH SarabunIT๙" w:hAnsi="TH SarabunIT๙" w:cs="TH SarabunIT๙"/>
                <w:spacing w:val="-8"/>
                <w:sz w:val="28"/>
                <w:cs/>
              </w:rPr>
              <w:t>พนักงานเจ้าหน้าที่ตามกฎหมายของกลุ่มงาน คบส.รวบรวมเอกสารหลักฐานการกระทำผิดแจ้งให้นิติกร</w:t>
            </w:r>
            <w:r w:rsidR="00CF5468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กลุ่มกฎหมาย </w:t>
            </w:r>
            <w:r w:rsidRPr="00B75B7A">
              <w:rPr>
                <w:rFonts w:ascii="TH SarabunIT๙" w:hAnsi="TH SarabunIT๙" w:cs="TH SarabunIT๙"/>
                <w:spacing w:val="-8"/>
                <w:sz w:val="28"/>
                <w:cs/>
              </w:rPr>
              <w:t>เป็นผู้เปรียบเทียบคดี</w:t>
            </w:r>
          </w:p>
          <w:p w14:paraId="20222DB2" w14:textId="7B76CFF6" w:rsidR="006361C7" w:rsidRPr="00B75B7A" w:rsidRDefault="006361C7" w:rsidP="006361C7">
            <w:pPr>
              <w:spacing w:after="0" w:line="240" w:lineRule="auto"/>
              <w:ind w:right="142"/>
              <w:jc w:val="both"/>
              <w:rPr>
                <w:rFonts w:ascii="TH SarabunIT๙" w:eastAsia="Times New Roman" w:hAnsi="TH SarabunIT๙" w:cs="TH SarabunIT๙"/>
                <w:sz w:val="28"/>
              </w:rPr>
            </w:pPr>
            <w:r w:rsidRPr="00B75B7A">
              <w:rPr>
                <w:rFonts w:ascii="TH SarabunIT๙" w:hAnsi="TH SarabunIT๙" w:cs="TH SarabunIT๙"/>
                <w:spacing w:val="-8"/>
                <w:sz w:val="28"/>
                <w:cs/>
              </w:rPr>
              <w:t>-</w:t>
            </w:r>
            <w:r w:rsidR="00CF5468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B75B7A">
              <w:rPr>
                <w:rFonts w:ascii="TH SarabunIT๙" w:hAnsi="TH SarabunIT๙" w:cs="TH SarabunIT๙"/>
                <w:spacing w:val="-8"/>
                <w:sz w:val="28"/>
                <w:cs/>
              </w:rPr>
              <w:t>มีการแจ้งให้ผู้ต้องหามาชำระค่าปรับ</w:t>
            </w:r>
          </w:p>
          <w:p w14:paraId="5A3FCCC5" w14:textId="77777777" w:rsidR="006361C7" w:rsidRPr="00B75B7A" w:rsidRDefault="006361C7" w:rsidP="006361C7">
            <w:pPr>
              <w:autoSpaceDE w:val="0"/>
              <w:autoSpaceDN w:val="0"/>
              <w:adjustRightInd w:val="0"/>
              <w:spacing w:line="240" w:lineRule="auto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5B7A">
              <w:rPr>
                <w:rFonts w:ascii="TH SarabunIT๙" w:hAnsi="TH SarabunIT๙" w:cs="TH SarabunIT๙"/>
                <w:spacing w:val="-8"/>
                <w:sz w:val="28"/>
                <w:cs/>
              </w:rPr>
              <w:t>-มีการแจ้งเตือนในหนังสือหรือหมายเรียกให้มาชำระค่าปรับ</w:t>
            </w:r>
          </w:p>
          <w:p w14:paraId="5C9F89DD" w14:textId="31EA100F" w:rsidR="006361C7" w:rsidRPr="00B75B7A" w:rsidRDefault="006361C7" w:rsidP="006361C7">
            <w:pPr>
              <w:autoSpaceDE w:val="0"/>
              <w:autoSpaceDN w:val="0"/>
              <w:adjustRightInd w:val="0"/>
              <w:spacing w:line="240" w:lineRule="auto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5B7A">
              <w:rPr>
                <w:rFonts w:ascii="TH SarabunIT๙" w:hAnsi="TH SarabunIT๙" w:cs="TH SarabunIT๙"/>
                <w:spacing w:val="-8"/>
                <w:sz w:val="28"/>
                <w:cs/>
              </w:rPr>
              <w:t>-</w:t>
            </w:r>
            <w:r w:rsidR="00CF5468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B75B7A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จัด</w:t>
            </w:r>
            <w:r w:rsidRPr="00B75B7A">
              <w:rPr>
                <w:rFonts w:ascii="TH SarabunIT๙" w:hAnsi="TH SarabunIT๙" w:cs="TH SarabunIT๙"/>
                <w:spacing w:val="-8"/>
                <w:sz w:val="28"/>
                <w:cs/>
              </w:rPr>
              <w:t>ทำบัญชีคุมหนังสือหรือหมายเรียกให้ชำระค่าปรับ</w:t>
            </w:r>
          </w:p>
          <w:p w14:paraId="6F78DD7E" w14:textId="3436B5D2" w:rsidR="006361C7" w:rsidRDefault="006361C7" w:rsidP="006361C7">
            <w:pPr>
              <w:spacing w:after="0" w:line="240" w:lineRule="auto"/>
              <w:ind w:right="142"/>
              <w:jc w:val="both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5B7A">
              <w:rPr>
                <w:rFonts w:ascii="TH SarabunIT๙" w:hAnsi="TH SarabunIT๙" w:cs="TH SarabunIT๙"/>
                <w:spacing w:val="-8"/>
                <w:sz w:val="28"/>
                <w:cs/>
              </w:rPr>
              <w:t>-</w:t>
            </w:r>
            <w:r w:rsidR="00CF5468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B75B7A">
              <w:rPr>
                <w:rFonts w:ascii="TH SarabunIT๙" w:hAnsi="TH SarabunIT๙" w:cs="TH SarabunIT๙"/>
                <w:spacing w:val="-8"/>
                <w:sz w:val="28"/>
                <w:cs/>
              </w:rPr>
              <w:t>จัดทำทะเบียนสาร</w:t>
            </w:r>
            <w:r w:rsidRPr="00B75B7A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บ</w:t>
            </w:r>
            <w:r w:rsidRPr="00B75B7A">
              <w:rPr>
                <w:rFonts w:ascii="TH SarabunIT๙" w:hAnsi="TH SarabunIT๙" w:cs="TH SarabunIT๙"/>
                <w:spacing w:val="-8"/>
                <w:sz w:val="28"/>
                <w:cs/>
              </w:rPr>
              <w:t>บการดำเนินคดีผู้กระทำผิดทุกราย</w:t>
            </w:r>
          </w:p>
          <w:p w14:paraId="76B98F2A" w14:textId="77777777" w:rsidR="00CF5468" w:rsidRPr="00B75B7A" w:rsidRDefault="00CF5468" w:rsidP="006361C7">
            <w:pPr>
              <w:spacing w:after="0" w:line="240" w:lineRule="auto"/>
              <w:ind w:right="142"/>
              <w:jc w:val="both"/>
              <w:rPr>
                <w:rFonts w:ascii="TH SarabunIT๙" w:eastAsia="Times New Roman" w:hAnsi="TH SarabunIT๙" w:cs="TH SarabunIT๙" w:hint="cs"/>
                <w:sz w:val="28"/>
              </w:rPr>
            </w:pPr>
          </w:p>
          <w:p w14:paraId="0AD60E6F" w14:textId="47B635B2" w:rsidR="006361C7" w:rsidRDefault="006361C7" w:rsidP="006361C7">
            <w:pPr>
              <w:autoSpaceDE w:val="0"/>
              <w:autoSpaceDN w:val="0"/>
              <w:adjustRightInd w:val="0"/>
              <w:spacing w:line="240" w:lineRule="auto"/>
              <w:rPr>
                <w:rFonts w:ascii="TH SarabunIT๙" w:hAnsi="TH SarabunIT๙" w:cs="TH SarabunIT๙"/>
                <w:spacing w:val="-8"/>
                <w:sz w:val="28"/>
              </w:rPr>
            </w:pPr>
            <w:r w:rsidRPr="00B75B7A">
              <w:rPr>
                <w:rFonts w:ascii="TH SarabunIT๙" w:hAnsi="TH SarabunIT๙" w:cs="TH SarabunIT๙"/>
                <w:spacing w:val="-8"/>
                <w:sz w:val="28"/>
                <w:cs/>
              </w:rPr>
              <w:t>-</w:t>
            </w:r>
            <w:r w:rsidR="00CF5468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B75B7A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ศึกษาคู่มือที่มีอยู่ ข้อกฎหมายและจัดทำแนวทางหรือ </w:t>
            </w:r>
            <w:r w:rsidRPr="00B75B7A">
              <w:rPr>
                <w:rFonts w:ascii="TH SarabunIT๙" w:hAnsi="TH SarabunIT๙" w:cs="TH SarabunIT๙"/>
                <w:spacing w:val="-8"/>
                <w:sz w:val="28"/>
              </w:rPr>
              <w:t xml:space="preserve">checklist </w:t>
            </w:r>
            <w:r w:rsidRPr="00B75B7A">
              <w:rPr>
                <w:rFonts w:ascii="TH SarabunIT๙" w:hAnsi="TH SarabunIT๙" w:cs="TH SarabunIT๙"/>
                <w:spacing w:val="-8"/>
                <w:sz w:val="28"/>
                <w:cs/>
              </w:rPr>
              <w:t>การรวบรวมพยานหลักฐานประกอบข้อกล่าวหาแยกเป็นรายกฎหมาย ที่รับผิดชอบ</w:t>
            </w:r>
          </w:p>
          <w:p w14:paraId="573117C4" w14:textId="27EA0E1B" w:rsidR="001A54D2" w:rsidRPr="002B65A9" w:rsidRDefault="006361C7" w:rsidP="006361C7">
            <w:pPr>
              <w:spacing w:after="0" w:line="240" w:lineRule="auto"/>
              <w:ind w:right="142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lastRenderedPageBreak/>
              <w:t xml:space="preserve"> -ประสานการปฏิบัติงานกับพนักงานเจ้าหน้าที่โดยตรง หรือบางกรณีนิติกร</w:t>
            </w:r>
            <w:r w:rsidR="005615AF">
              <w:rPr>
                <w:rFonts w:ascii="TH SarabunIT๙" w:eastAsia="Times New Roman" w:hAnsi="TH SarabunIT๙" w:cs="TH SarabunIT๙" w:hint="cs"/>
                <w:sz w:val="28"/>
                <w:cs/>
              </w:rPr>
              <w:t>จากกลุ่มกฎหมาย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อาจเข้าร่วมดำเนินการกับพนักงานเจ้าหน้าที่</w:t>
            </w:r>
            <w:r w:rsidR="005615AF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ในบางคดีที่มีความยุ่งยาก ซับซ้อน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14:paraId="78C25A6F" w14:textId="60C00537" w:rsidR="001A54D2" w:rsidRDefault="005615AF" w:rsidP="001A54D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lastRenderedPageBreak/>
              <w:t xml:space="preserve">- </w:t>
            </w:r>
            <w:r w:rsidR="001A54D2" w:rsidRPr="00B75B7A">
              <w:rPr>
                <w:rFonts w:ascii="TH SarabunIT๙" w:eastAsia="Times New Roman" w:hAnsi="TH SarabunIT๙" w:cs="TH SarabunIT๙"/>
                <w:sz w:val="28"/>
                <w:cs/>
              </w:rPr>
              <w:t>การควบคุมที่มีอยู่สามารถลดความเสี่ยงได้ระดับหนึ่ง แต่ยังไม่เพียงพอต่อการบรรลุตามวัตถุประสงค์</w:t>
            </w:r>
          </w:p>
          <w:p w14:paraId="4F43420C" w14:textId="77777777" w:rsidR="002B65A9" w:rsidRDefault="002B65A9" w:rsidP="001A54D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14:paraId="3D237B3E" w14:textId="77777777" w:rsidR="002B65A9" w:rsidRDefault="002B65A9" w:rsidP="001A54D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14:paraId="342DFCB0" w14:textId="77777777" w:rsidR="002B65A9" w:rsidRDefault="002B65A9" w:rsidP="001A54D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14:paraId="3B4086DE" w14:textId="77777777" w:rsidR="002B65A9" w:rsidRDefault="002B65A9" w:rsidP="001A54D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14:paraId="7786B696" w14:textId="77777777" w:rsidR="002B65A9" w:rsidRDefault="002B65A9" w:rsidP="001A54D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14:paraId="5024AF09" w14:textId="77777777" w:rsidR="002B65A9" w:rsidRDefault="002B65A9" w:rsidP="001A54D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14:paraId="20B4705A" w14:textId="77777777" w:rsidR="002B65A9" w:rsidRDefault="002B65A9" w:rsidP="001A54D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14:paraId="4C071EAA" w14:textId="77777777" w:rsidR="002B65A9" w:rsidRDefault="002B65A9" w:rsidP="001A54D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14:paraId="7C4C9DB1" w14:textId="77777777" w:rsidR="002B65A9" w:rsidRDefault="002B65A9" w:rsidP="001A54D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14:paraId="207604CA" w14:textId="77777777" w:rsidR="002B65A9" w:rsidRDefault="002B65A9" w:rsidP="001A54D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14:paraId="76228F7A" w14:textId="77777777" w:rsidR="002B65A9" w:rsidRDefault="002B65A9" w:rsidP="001A54D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14:paraId="0DB2CE93" w14:textId="77777777" w:rsidR="002B65A9" w:rsidRDefault="002B65A9" w:rsidP="001A54D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14:paraId="1382FDAE" w14:textId="77777777" w:rsidR="002B65A9" w:rsidRDefault="002B65A9" w:rsidP="001A54D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14:paraId="0653814F" w14:textId="77777777" w:rsidR="002B65A9" w:rsidRDefault="002B65A9" w:rsidP="001A54D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14:paraId="1169995D" w14:textId="234AC425" w:rsidR="002B65A9" w:rsidRPr="00B75B7A" w:rsidRDefault="002B65A9" w:rsidP="001A54D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14:paraId="6ACC9E13" w14:textId="4194F2B6" w:rsidR="006361C7" w:rsidRDefault="006361C7" w:rsidP="006361C7">
            <w:pPr>
              <w:autoSpaceDE w:val="0"/>
              <w:autoSpaceDN w:val="0"/>
              <w:adjustRightInd w:val="0"/>
              <w:spacing w:line="240" w:lineRule="auto"/>
              <w:rPr>
                <w:rFonts w:ascii="TH SarabunIT๙" w:hAnsi="TH SarabunIT๙" w:cs="TH SarabunIT๙"/>
                <w:i/>
                <w:iCs/>
                <w:spacing w:val="-10"/>
                <w:sz w:val="28"/>
              </w:rPr>
            </w:pPr>
            <w:r w:rsidRPr="00B75B7A">
              <w:rPr>
                <w:rFonts w:ascii="TH SarabunIT๙" w:hAnsi="TH SarabunIT๙" w:cs="TH SarabunIT๙"/>
                <w:spacing w:val="-8"/>
                <w:sz w:val="28"/>
                <w:cs/>
              </w:rPr>
              <w:lastRenderedPageBreak/>
              <w:t>-</w:t>
            </w:r>
            <w:r w:rsidR="005615AF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B75B7A">
              <w:rPr>
                <w:rFonts w:ascii="TH SarabunIT๙" w:hAnsi="TH SarabunIT๙" w:cs="TH SarabunIT๙"/>
                <w:spacing w:val="-8"/>
                <w:sz w:val="28"/>
                <w:cs/>
              </w:rPr>
              <w:t>มีบางคดีที่เอกสารหลักฐานไม่ครบถ้วนเพียงพอ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หรือไม่ชัดแจ้ง </w:t>
            </w:r>
            <w:r w:rsidRPr="00B75B7A">
              <w:rPr>
                <w:rFonts w:ascii="TH SarabunIT๙" w:hAnsi="TH SarabunIT๙" w:cs="TH SarabunIT๙"/>
                <w:spacing w:val="-8"/>
                <w:sz w:val="28"/>
                <w:cs/>
              </w:rPr>
              <w:t>ตาม</w:t>
            </w:r>
            <w:r w:rsidRPr="00B75B7A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อ</w:t>
            </w:r>
            <w:r w:rsidRPr="00B75B7A">
              <w:rPr>
                <w:rFonts w:ascii="TH SarabunIT๙" w:hAnsi="TH SarabunIT๙" w:cs="TH SarabunIT๙"/>
                <w:spacing w:val="-8"/>
                <w:sz w:val="28"/>
                <w:cs/>
              </w:rPr>
              <w:t>งค์ประกอบความผิดที่กล่าวหา</w:t>
            </w:r>
            <w:r w:rsidRPr="00B75B7A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</w:p>
          <w:p w14:paraId="46D93B5C" w14:textId="75E8C478" w:rsidR="006361C7" w:rsidRDefault="006361C7" w:rsidP="006361C7">
            <w:pPr>
              <w:autoSpaceDE w:val="0"/>
              <w:autoSpaceDN w:val="0"/>
              <w:adjustRightInd w:val="0"/>
              <w:spacing w:line="240" w:lineRule="auto"/>
              <w:rPr>
                <w:rFonts w:ascii="TH SarabunIT๙" w:hAnsi="TH SarabunIT๙" w:cs="TH SarabunIT๙"/>
                <w:spacing w:val="-10"/>
                <w:sz w:val="28"/>
              </w:rPr>
            </w:pPr>
            <w:r w:rsidRPr="00543758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- การส่งหนังสือเรียกให้</w:t>
            </w:r>
            <w:r w:rsidRPr="00B75B7A">
              <w:rPr>
                <w:rFonts w:ascii="TH SarabunIT๙" w:hAnsi="TH SarabunIT๙" w:cs="TH SarabunIT๙"/>
                <w:spacing w:val="-8"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ถูกกล่าวหาว่ากระทำผิด</w:t>
            </w:r>
            <w:r w:rsidRPr="00543758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ให้มาเปรียบเทียบค่าปรับไม่ถึงผู้รับ</w:t>
            </w:r>
            <w:r w:rsidRPr="00543758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 </w:t>
            </w:r>
            <w:r w:rsidRPr="00543758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ทำให้ไม่สามารถมาชำระค่าปรับได้ภายในระยะเวลาที่กำหนด</w:t>
            </w:r>
            <w:r w:rsidRPr="00543758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 </w:t>
            </w:r>
            <w:r w:rsidR="00C949AE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 อาจเป็นเหตุต้องพิจารณาดำเนินการกล่าวโทษต่อพนักงานสอบสวนต่อไป</w:t>
            </w:r>
          </w:p>
          <w:p w14:paraId="16C70706" w14:textId="77777777" w:rsidR="006361C7" w:rsidRDefault="006361C7" w:rsidP="006361C7">
            <w:pPr>
              <w:autoSpaceDE w:val="0"/>
              <w:autoSpaceDN w:val="0"/>
              <w:adjustRightInd w:val="0"/>
              <w:spacing w:line="240" w:lineRule="auto"/>
              <w:rPr>
                <w:rFonts w:ascii="TH SarabunIT๙" w:hAnsi="TH SarabunIT๙" w:cs="TH SarabunIT๙"/>
                <w:spacing w:val="-10"/>
                <w:sz w:val="28"/>
              </w:rPr>
            </w:pPr>
          </w:p>
          <w:p w14:paraId="6C653968" w14:textId="77777777" w:rsidR="006361C7" w:rsidRDefault="006361C7" w:rsidP="006361C7">
            <w:pPr>
              <w:autoSpaceDE w:val="0"/>
              <w:autoSpaceDN w:val="0"/>
              <w:adjustRightInd w:val="0"/>
              <w:spacing w:line="240" w:lineRule="auto"/>
              <w:rPr>
                <w:rFonts w:ascii="TH SarabunIT๙" w:hAnsi="TH SarabunIT๙" w:cs="TH SarabunIT๙"/>
                <w:spacing w:val="-10"/>
                <w:sz w:val="28"/>
              </w:rPr>
            </w:pPr>
          </w:p>
          <w:p w14:paraId="02584EE2" w14:textId="77777777" w:rsidR="006361C7" w:rsidRDefault="006361C7" w:rsidP="006361C7">
            <w:pPr>
              <w:autoSpaceDE w:val="0"/>
              <w:autoSpaceDN w:val="0"/>
              <w:adjustRightInd w:val="0"/>
              <w:spacing w:line="240" w:lineRule="auto"/>
              <w:rPr>
                <w:rFonts w:ascii="TH SarabunIT๙" w:hAnsi="TH SarabunIT๙" w:cs="TH SarabunIT๙"/>
                <w:spacing w:val="-10"/>
                <w:sz w:val="28"/>
              </w:rPr>
            </w:pPr>
          </w:p>
          <w:p w14:paraId="10D6F092" w14:textId="77777777" w:rsidR="006361C7" w:rsidRDefault="006361C7" w:rsidP="006361C7">
            <w:pPr>
              <w:autoSpaceDE w:val="0"/>
              <w:autoSpaceDN w:val="0"/>
              <w:adjustRightInd w:val="0"/>
              <w:spacing w:line="240" w:lineRule="auto"/>
              <w:rPr>
                <w:rFonts w:ascii="TH SarabunIT๙" w:hAnsi="TH SarabunIT๙" w:cs="TH SarabunIT๙"/>
                <w:spacing w:val="-10"/>
                <w:sz w:val="28"/>
              </w:rPr>
            </w:pPr>
          </w:p>
          <w:p w14:paraId="20D7DAEC" w14:textId="77777777" w:rsidR="006361C7" w:rsidRDefault="006361C7" w:rsidP="006361C7">
            <w:pPr>
              <w:autoSpaceDE w:val="0"/>
              <w:autoSpaceDN w:val="0"/>
              <w:adjustRightInd w:val="0"/>
              <w:spacing w:line="240" w:lineRule="auto"/>
              <w:rPr>
                <w:rFonts w:ascii="TH SarabunIT๙" w:hAnsi="TH SarabunIT๙" w:cs="TH SarabunIT๙"/>
                <w:spacing w:val="-10"/>
                <w:sz w:val="28"/>
              </w:rPr>
            </w:pPr>
          </w:p>
          <w:p w14:paraId="13F65DF6" w14:textId="3097726B" w:rsidR="006361C7" w:rsidRPr="00543758" w:rsidRDefault="006361C7" w:rsidP="005615AF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TH SarabunIT๙" w:hAnsi="TH SarabunIT๙" w:cs="TH SarabunIT๙"/>
                <w:spacing w:val="-8"/>
                <w:sz w:val="28"/>
              </w:rPr>
            </w:pP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lastRenderedPageBreak/>
              <w:t>-</w:t>
            </w:r>
            <w:r w:rsidR="005615AF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ยังพบว่าบางคดีที่ผู้ถูกกล่าวหาไม่มาเปรียบเทียบคดีและต้องส่งเ</w:t>
            </w:r>
            <w:r w:rsidR="00470A30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รื่อง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กล่าวโทษต่อพนักงานสอบสวน</w:t>
            </w:r>
            <w:r w:rsidR="00470A30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แต่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เหลืออายุความดำเนินคดีน้อยมาก  </w:t>
            </w:r>
            <w:r w:rsidR="00470A30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จึง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เสี่ยงต่อการขาดอายุความในการดำเนินคดี (ฟ้องคดีต่อศาล ภายใน 1 ปี นับแต่วันกระทำความผิด)</w:t>
            </w:r>
          </w:p>
          <w:p w14:paraId="1C20F637" w14:textId="77777777" w:rsidR="00543758" w:rsidRPr="00F624D0" w:rsidRDefault="00543758" w:rsidP="001A54D2">
            <w:pPr>
              <w:autoSpaceDE w:val="0"/>
              <w:autoSpaceDN w:val="0"/>
              <w:adjustRightInd w:val="0"/>
              <w:spacing w:line="240" w:lineRule="auto"/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</w:p>
        </w:tc>
        <w:tc>
          <w:tcPr>
            <w:tcW w:w="1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14:paraId="2845EA52" w14:textId="2D6A9886" w:rsidR="00B5494D" w:rsidRDefault="00B5494D" w:rsidP="00B5494D">
            <w:pPr>
              <w:autoSpaceDE w:val="0"/>
              <w:autoSpaceDN w:val="0"/>
              <w:adjustRightInd w:val="0"/>
              <w:spacing w:line="240" w:lineRule="auto"/>
              <w:rPr>
                <w:rFonts w:ascii="TH SarabunIT๙" w:hAnsi="TH SarabunIT๙" w:cs="TH SarabunIT๙"/>
                <w:spacing w:val="-8"/>
                <w:sz w:val="28"/>
              </w:rPr>
            </w:pP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lastRenderedPageBreak/>
              <w:t xml:space="preserve">- การขอทราบและคัดสำเนาที่อยู่บุคคล </w:t>
            </w:r>
            <w:r w:rsidR="005615AF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       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(ผู้ถูกกล่าวหาว่ากระทำความผิด) ก่อนส่งหนังสือเรียกให้มาเปรียบเทียบ</w:t>
            </w:r>
          </w:p>
          <w:p w14:paraId="1D3B269B" w14:textId="74979310" w:rsidR="00B5494D" w:rsidRDefault="00B5494D" w:rsidP="00B5494D">
            <w:pPr>
              <w:autoSpaceDE w:val="0"/>
              <w:autoSpaceDN w:val="0"/>
              <w:adjustRightInd w:val="0"/>
              <w:spacing w:line="240" w:lineRule="auto"/>
              <w:rPr>
                <w:rFonts w:ascii="TH SarabunIT๙" w:hAnsi="TH SarabunIT๙" w:cs="TH SarabunIT๙"/>
                <w:spacing w:val="-8"/>
                <w:sz w:val="28"/>
              </w:rPr>
            </w:pPr>
            <w:r>
              <w:rPr>
                <w:rFonts w:ascii="TH SarabunIT๙" w:hAnsi="TH SarabunIT๙" w:cs="TH SarabunIT๙"/>
                <w:spacing w:val="-8"/>
                <w:sz w:val="28"/>
              </w:rPr>
              <w:t xml:space="preserve">- </w:t>
            </w:r>
            <w:r w:rsidR="005615AF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สอบทานที่อยู่ผู้ต้องหาหรือ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ติดต่อกับ</w:t>
            </w:r>
            <w:r w:rsidRPr="00B75B7A">
              <w:rPr>
                <w:rFonts w:ascii="TH SarabunIT๙" w:hAnsi="TH SarabunIT๙" w:cs="TH SarabunIT๙"/>
                <w:spacing w:val="-8"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ถูกกล่าวหาว่ากระทำผิดโดยตรงในทุกช่องทางที่สามารถกระทำได้</w:t>
            </w:r>
          </w:p>
          <w:p w14:paraId="0144C17C" w14:textId="1C490E82" w:rsidR="00B5494D" w:rsidRDefault="00B5494D" w:rsidP="00B5494D">
            <w:pPr>
              <w:autoSpaceDE w:val="0"/>
              <w:autoSpaceDN w:val="0"/>
              <w:adjustRightInd w:val="0"/>
              <w:spacing w:line="240" w:lineRule="auto"/>
              <w:rPr>
                <w:rFonts w:ascii="TH SarabunIT๙" w:hAnsi="TH SarabunIT๙" w:cs="TH SarabunIT๙"/>
                <w:spacing w:val="-8"/>
                <w:sz w:val="28"/>
              </w:rPr>
            </w:pP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- ตรวจสอบการนำส่งของไปรษณีย์ในระบบอิ</w:t>
            </w:r>
            <w:r w:rsidR="005615AF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เ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ล็กทรอนิกส์ และส่งซ้ำอีกครั้ง</w:t>
            </w:r>
          </w:p>
          <w:p w14:paraId="45BF55DD" w14:textId="77777777" w:rsidR="00B5494D" w:rsidRDefault="00B5494D" w:rsidP="00B5494D">
            <w:pPr>
              <w:autoSpaceDE w:val="0"/>
              <w:autoSpaceDN w:val="0"/>
              <w:adjustRightInd w:val="0"/>
              <w:spacing w:line="240" w:lineRule="auto"/>
              <w:rPr>
                <w:rFonts w:ascii="TH SarabunIT๙" w:hAnsi="TH SarabunIT๙" w:cs="TH SarabunIT๙"/>
                <w:spacing w:val="-8"/>
                <w:sz w:val="28"/>
              </w:rPr>
            </w:pPr>
          </w:p>
          <w:p w14:paraId="584DD261" w14:textId="77777777" w:rsidR="00B5494D" w:rsidRDefault="00B5494D" w:rsidP="00B5494D">
            <w:pPr>
              <w:autoSpaceDE w:val="0"/>
              <w:autoSpaceDN w:val="0"/>
              <w:adjustRightInd w:val="0"/>
              <w:spacing w:line="240" w:lineRule="auto"/>
              <w:rPr>
                <w:rFonts w:ascii="TH SarabunIT๙" w:hAnsi="TH SarabunIT๙" w:cs="TH SarabunIT๙"/>
                <w:spacing w:val="-8"/>
                <w:sz w:val="28"/>
              </w:rPr>
            </w:pPr>
          </w:p>
          <w:p w14:paraId="3C8CC967" w14:textId="77777777" w:rsidR="00B5494D" w:rsidRDefault="00B5494D" w:rsidP="00B5494D">
            <w:pPr>
              <w:autoSpaceDE w:val="0"/>
              <w:autoSpaceDN w:val="0"/>
              <w:adjustRightInd w:val="0"/>
              <w:spacing w:line="240" w:lineRule="auto"/>
              <w:rPr>
                <w:rFonts w:ascii="TH SarabunIT๙" w:hAnsi="TH SarabunIT๙" w:cs="TH SarabunIT๙"/>
                <w:spacing w:val="-8"/>
                <w:sz w:val="28"/>
              </w:rPr>
            </w:pPr>
          </w:p>
          <w:p w14:paraId="77E3B848" w14:textId="0863CF2E" w:rsidR="001A54D2" w:rsidRPr="00B75B7A" w:rsidRDefault="00B5494D" w:rsidP="00B5494D">
            <w:pPr>
              <w:autoSpaceDE w:val="0"/>
              <w:autoSpaceDN w:val="0"/>
              <w:adjustRightInd w:val="0"/>
              <w:spacing w:line="240" w:lineRule="auto"/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lastRenderedPageBreak/>
              <w:t>-ร่วมกัน</w:t>
            </w:r>
            <w:r w:rsidR="00CE6494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กับพนักงานเจ้าหน้าที่ผู้รับผิดชอบ</w:t>
            </w:r>
            <w:r w:rsidR="00CE6494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ในการ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กำหนด</w:t>
            </w:r>
            <w:r w:rsidR="00470A30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="00470A30">
              <w:rPr>
                <w:rFonts w:ascii="TH SarabunIT๙" w:hAnsi="TH SarabunIT๙" w:cs="TH SarabunIT๙"/>
                <w:spacing w:val="-8"/>
                <w:sz w:val="28"/>
              </w:rPr>
              <w:t xml:space="preserve">Time line </w:t>
            </w:r>
            <w:r w:rsidR="00CE6494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ใน</w:t>
            </w:r>
            <w:r w:rsidR="008264C9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กระบวน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การรวบรว</w:t>
            </w:r>
            <w:r w:rsidR="00CE6494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ม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พยานหลักฐาน</w:t>
            </w:r>
            <w:r w:rsidR="008264C9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การดำเนินคดี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14:paraId="11CCB54B" w14:textId="7553B5EA" w:rsidR="000430D2" w:rsidRDefault="000430D2" w:rsidP="001A54D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lastRenderedPageBreak/>
              <w:t>-กลุ่มงานคุ้มครองผู้บริโภคและเภสัชสาธารณสุข</w:t>
            </w:r>
          </w:p>
          <w:p w14:paraId="7CD0EC28" w14:textId="7600A527" w:rsidR="000430D2" w:rsidRDefault="000430D2" w:rsidP="001A54D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/กลุ่มกฎหมาย</w:t>
            </w:r>
          </w:p>
          <w:p w14:paraId="7621ACD8" w14:textId="6E34DB60" w:rsidR="001A54D2" w:rsidRPr="00B75B7A" w:rsidRDefault="001A54D2" w:rsidP="001A54D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75B7A">
              <w:rPr>
                <w:rFonts w:ascii="TH SarabunIT๙" w:eastAsia="Times New Roman" w:hAnsi="TH SarabunIT๙" w:cs="TH SarabunIT๙" w:hint="cs"/>
                <w:sz w:val="28"/>
                <w:cs/>
              </w:rPr>
              <w:t>สำนักงานสาธารณสุขจังหวัดสระแก้ว</w:t>
            </w:r>
          </w:p>
          <w:p w14:paraId="04F0E311" w14:textId="549B6EEE" w:rsidR="001A54D2" w:rsidRPr="00B75B7A" w:rsidRDefault="000430D2" w:rsidP="001A54D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  <w:r w:rsidR="001A54D2" w:rsidRPr="00B75B7A">
              <w:rPr>
                <w:rFonts w:ascii="TH SarabunIT๙" w:eastAsia="Times New Roman" w:hAnsi="TH SarabunIT๙" w:cs="TH SarabunIT๙" w:hint="cs"/>
                <w:sz w:val="28"/>
                <w:cs/>
              </w:rPr>
              <w:t>3</w:t>
            </w:r>
            <w:r w:rsidR="00BE2821">
              <w:rPr>
                <w:rFonts w:ascii="TH SarabunIT๙" w:eastAsia="Times New Roman" w:hAnsi="TH SarabunIT๙" w:cs="TH SarabunIT๙" w:hint="cs"/>
                <w:sz w:val="28"/>
                <w:cs/>
              </w:rPr>
              <w:t>1</w:t>
            </w:r>
            <w:r w:rsidR="001A54D2" w:rsidRPr="00B75B7A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="00BE2821">
              <w:rPr>
                <w:rFonts w:ascii="TH SarabunIT๙" w:eastAsia="Times New Roman" w:hAnsi="TH SarabunIT๙" w:cs="TH SarabunIT๙" w:hint="cs"/>
                <w:sz w:val="28"/>
                <w:cs/>
              </w:rPr>
              <w:t>มีนาคม</w:t>
            </w:r>
            <w:r w:rsidR="001A54D2" w:rsidRPr="00B75B7A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256</w:t>
            </w:r>
            <w:r w:rsidR="005615AF">
              <w:rPr>
                <w:rFonts w:ascii="TH SarabunIT๙" w:eastAsia="Times New Roman" w:hAnsi="TH SarabunIT๙" w:cs="TH SarabunIT๙" w:hint="cs"/>
                <w:sz w:val="28"/>
                <w:cs/>
              </w:rPr>
              <w:t>6</w:t>
            </w:r>
          </w:p>
        </w:tc>
      </w:tr>
    </w:tbl>
    <w:p w14:paraId="49866D8C" w14:textId="77777777" w:rsidR="00473052" w:rsidRPr="00B75B7A" w:rsidRDefault="00961DB8" w:rsidP="00961DB8">
      <w:pPr>
        <w:rPr>
          <w:rFonts w:ascii="TH SarabunIT๙" w:hAnsi="TH SarabunIT๙" w:cs="TH SarabunIT๙"/>
          <w:sz w:val="28"/>
        </w:rPr>
      </w:pPr>
      <w:r w:rsidRPr="00B75B7A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525618F" wp14:editId="461C92A6">
                <wp:simplePos x="0" y="0"/>
                <wp:positionH relativeFrom="column">
                  <wp:posOffset>6541770</wp:posOffset>
                </wp:positionH>
                <wp:positionV relativeFrom="paragraph">
                  <wp:posOffset>226695</wp:posOffset>
                </wp:positionV>
                <wp:extent cx="2857500" cy="923290"/>
                <wp:effectExtent l="0" t="0" r="0" b="0"/>
                <wp:wrapNone/>
                <wp:docPr id="8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0" cy="9232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132D321" w14:textId="77777777" w:rsidR="00F41C66" w:rsidRDefault="00F41C66" w:rsidP="00F41C66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E7BD9">
                              <w:rPr>
                                <w:rFonts w:ascii="TH SarabunIT๙" w:hAnsi="TH SarabunIT๙" w:cs="TH SarabunIT๙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ลายมือช</w:t>
                            </w:r>
                            <w:r w:rsidR="003E7BD9" w:rsidRPr="003E7BD9">
                              <w:rPr>
                                <w:rFonts w:ascii="TH SarabunIT๙" w:hAnsi="TH SarabunIT๙" w:cs="TH SarabunIT๙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ื่อ .........................</w:t>
                            </w:r>
                            <w:r w:rsidRPr="003E7BD9">
                              <w:rPr>
                                <w:rFonts w:ascii="TH SarabunIT๙" w:hAnsi="TH SarabunIT๙" w:cs="TH SarabunIT๙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.............................</w:t>
                            </w:r>
                          </w:p>
                          <w:p w14:paraId="25DA7740" w14:textId="27EC3BCC" w:rsidR="003E7BD9" w:rsidRPr="003E7BD9" w:rsidRDefault="003E7BD9" w:rsidP="00F41C66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(นาย</w:t>
                            </w:r>
                            <w:r w:rsidR="007D2EF7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ปราโมทย์ บุญเปล่ง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6B5B6CC6" w14:textId="6FE6CEA6" w:rsidR="006E283B" w:rsidRDefault="00F41C66" w:rsidP="00F41C66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TH SarabunIT๙" w:hAnsi="TH SarabunIT๙" w:cs="TH SarabunIT๙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 w:rsidRPr="003E7BD9">
                              <w:rPr>
                                <w:rFonts w:ascii="TH SarabunIT๙" w:hAnsi="TH SarabunIT๙" w:cs="TH SarabunIT๙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ตำแหน</w:t>
                            </w:r>
                            <w:r w:rsidR="003E7BD9" w:rsidRPr="003E7BD9">
                              <w:rPr>
                                <w:rFonts w:ascii="TH SarabunIT๙" w:hAnsi="TH SarabunIT๙" w:cs="TH SarabunIT๙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 xml:space="preserve">่ง </w:t>
                            </w:r>
                            <w:r w:rsidR="006E283B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6B4750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 xml:space="preserve">     </w:t>
                            </w:r>
                            <w:r w:rsidR="007D2EF7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นิติกรชำนาญการพิเศษ</w:t>
                            </w:r>
                          </w:p>
                          <w:p w14:paraId="491D990F" w14:textId="75CE831A" w:rsidR="00F41C66" w:rsidRDefault="006E283B" w:rsidP="00F41C66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TH SarabunIT๙" w:hAnsi="TH SarabunIT๙" w:cs="TH SarabunIT๙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 xml:space="preserve">             </w:t>
                            </w:r>
                            <w:r w:rsidR="006B4750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="00F93AD4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หัวหน้ากลุ่มกฎหมาย</w:t>
                            </w:r>
                          </w:p>
                          <w:p w14:paraId="20D7AD43" w14:textId="77777777" w:rsidR="006E283B" w:rsidRPr="003E7BD9" w:rsidRDefault="006E283B" w:rsidP="00F41C66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14:paraId="0F85A0E1" w14:textId="57410E4D" w:rsidR="00F41C66" w:rsidRPr="003E7BD9" w:rsidRDefault="00F67BF7" w:rsidP="00F41C66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 xml:space="preserve">วันที่ </w:t>
                            </w:r>
                            <w:r w:rsidR="006A16BB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="003E7BD9" w:rsidRPr="003E7BD9">
                              <w:rPr>
                                <w:rFonts w:ascii="TH SarabunIT๙" w:hAnsi="TH SarabunIT๙" w:cs="TH SarabunIT๙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 xml:space="preserve"> เดือน </w:t>
                            </w:r>
                            <w:r w:rsidR="00F93AD4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พฤจิกายน</w:t>
                            </w:r>
                            <w:r w:rsidR="00F41C66" w:rsidRPr="003E7BD9">
                              <w:rPr>
                                <w:rFonts w:ascii="TH SarabunIT๙" w:hAnsi="TH SarabunIT๙" w:cs="TH SarabunIT๙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F41C66" w:rsidRPr="003E7BD9">
                              <w:rPr>
                                <w:rFonts w:ascii="TH SarabunIT๙" w:hAnsi="TH SarabunIT๙" w:cs="TH SarabunIT๙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 xml:space="preserve">พ.ศ. </w:t>
                            </w:r>
                            <w:r w:rsidR="003E7BD9" w:rsidRPr="003E7BD9">
                              <w:rPr>
                                <w:rFonts w:ascii="TH SarabunIT๙" w:hAnsi="TH SarabunIT๙" w:cs="TH SarabunIT๙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256</w:t>
                            </w:r>
                            <w:r w:rsidR="00F93AD4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525618F" id="Rectangle 7" o:spid="_x0000_s1026" style="position:absolute;margin-left:515.1pt;margin-top:17.85pt;width:225pt;height:72.7pt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" filled="f" stroked="f">
                <v:textbox style="mso-fit-shape-to-text:t">
                  <w:txbxContent>
                    <w:p w14:paraId="5132D321" w14:textId="77777777" w:rsidR="00F41C66" w:rsidRDefault="00F41C66" w:rsidP="00F41C66">
                      <w:pPr>
                        <w:pStyle w:val="a3"/>
                        <w:spacing w:before="0" w:beforeAutospacing="0" w:after="0" w:afterAutospacing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E7BD9">
                        <w:rPr>
                          <w:rFonts w:ascii="TH SarabunIT๙" w:hAnsi="TH SarabunIT๙" w:cs="TH SarabunIT๙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ลายมือช</w:t>
                      </w:r>
                      <w:r w:rsidR="003E7BD9" w:rsidRPr="003E7BD9">
                        <w:rPr>
                          <w:rFonts w:ascii="TH SarabunIT๙" w:hAnsi="TH SarabunIT๙" w:cs="TH SarabunIT๙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ื่อ .........................</w:t>
                      </w:r>
                      <w:r w:rsidRPr="003E7BD9">
                        <w:rPr>
                          <w:rFonts w:ascii="TH SarabunIT๙" w:hAnsi="TH SarabunIT๙" w:cs="TH SarabunIT๙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.............................</w:t>
                      </w:r>
                    </w:p>
                    <w:p w14:paraId="25DA7740" w14:textId="27EC3BCC" w:rsidR="003E7BD9" w:rsidRPr="003E7BD9" w:rsidRDefault="003E7BD9" w:rsidP="00F41C66">
                      <w:pPr>
                        <w:pStyle w:val="a3"/>
                        <w:spacing w:before="0" w:beforeAutospacing="0" w:after="0" w:afterAutospacing="0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             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(นาย</w:t>
                      </w:r>
                      <w:r w:rsidR="007D2EF7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ปราโมทย์ บุญเปล่ง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6B5B6CC6" w14:textId="6FE6CEA6" w:rsidR="006E283B" w:rsidRDefault="00F41C66" w:rsidP="00F41C66">
                      <w:pPr>
                        <w:pStyle w:val="a3"/>
                        <w:spacing w:before="0" w:beforeAutospacing="0" w:after="0" w:afterAutospacing="0"/>
                        <w:rPr>
                          <w:rFonts w:ascii="TH SarabunIT๙" w:hAnsi="TH SarabunIT๙" w:cs="TH SarabunIT๙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 w:rsidRPr="003E7BD9">
                        <w:rPr>
                          <w:rFonts w:ascii="TH SarabunIT๙" w:hAnsi="TH SarabunIT๙" w:cs="TH SarabunIT๙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ตำแหน</w:t>
                      </w:r>
                      <w:r w:rsidR="003E7BD9" w:rsidRPr="003E7BD9">
                        <w:rPr>
                          <w:rFonts w:ascii="TH SarabunIT๙" w:hAnsi="TH SarabunIT๙" w:cs="TH SarabunIT๙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 xml:space="preserve">่ง </w:t>
                      </w:r>
                      <w:r w:rsidR="006E283B">
                        <w:rPr>
                          <w:rFonts w:ascii="TH SarabunIT๙" w:hAnsi="TH SarabunIT๙" w:cs="TH SarabunIT๙" w:hint="cs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6B4750">
                        <w:rPr>
                          <w:rFonts w:ascii="TH SarabunIT๙" w:hAnsi="TH SarabunIT๙" w:cs="TH SarabunIT๙" w:hint="cs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 xml:space="preserve">     </w:t>
                      </w:r>
                      <w:r w:rsidR="007D2EF7">
                        <w:rPr>
                          <w:rFonts w:ascii="TH SarabunIT๙" w:hAnsi="TH SarabunIT๙" w:cs="TH SarabunIT๙" w:hint="cs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นิติกรชำนาญการพิเศษ</w:t>
                      </w:r>
                    </w:p>
                    <w:p w14:paraId="491D990F" w14:textId="75CE831A" w:rsidR="00F41C66" w:rsidRDefault="006E283B" w:rsidP="00F41C66">
                      <w:pPr>
                        <w:pStyle w:val="a3"/>
                        <w:spacing w:before="0" w:beforeAutospacing="0" w:after="0" w:afterAutospacing="0"/>
                        <w:rPr>
                          <w:rFonts w:ascii="TH SarabunIT๙" w:hAnsi="TH SarabunIT๙" w:cs="TH SarabunIT๙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 xml:space="preserve">             </w:t>
                      </w:r>
                      <w:r w:rsidR="006B4750">
                        <w:rPr>
                          <w:rFonts w:ascii="TH SarabunIT๙" w:hAnsi="TH SarabunIT๙" w:cs="TH SarabunIT๙" w:hint="cs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="00F93AD4">
                        <w:rPr>
                          <w:rFonts w:ascii="TH SarabunIT๙" w:hAnsi="TH SarabunIT๙" w:cs="TH SarabunIT๙" w:hint="cs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หัวหน้ากลุ่มกฎหมาย</w:t>
                      </w:r>
                    </w:p>
                    <w:p w14:paraId="20D7AD43" w14:textId="77777777" w:rsidR="006E283B" w:rsidRPr="003E7BD9" w:rsidRDefault="006E283B" w:rsidP="00F41C66">
                      <w:pPr>
                        <w:pStyle w:val="a3"/>
                        <w:spacing w:before="0" w:beforeAutospacing="0" w:after="0" w:afterAutospacing="0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</w:p>
                    <w:p w14:paraId="0F85A0E1" w14:textId="57410E4D" w:rsidR="00F41C66" w:rsidRPr="003E7BD9" w:rsidRDefault="00F67BF7" w:rsidP="00F41C66">
                      <w:pPr>
                        <w:pStyle w:val="a3"/>
                        <w:spacing w:before="0" w:beforeAutospacing="0" w:after="0" w:afterAutospacing="0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 xml:space="preserve">วันที่ </w:t>
                      </w:r>
                      <w:r w:rsidR="006A16BB">
                        <w:rPr>
                          <w:rFonts w:ascii="TH SarabunIT๙" w:hAnsi="TH SarabunIT๙" w:cs="TH SarabunIT๙" w:hint="cs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="003E7BD9" w:rsidRPr="003E7BD9">
                        <w:rPr>
                          <w:rFonts w:ascii="TH SarabunIT๙" w:hAnsi="TH SarabunIT๙" w:cs="TH SarabunIT๙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 xml:space="preserve"> เดือน </w:t>
                      </w:r>
                      <w:r w:rsidR="00F93AD4">
                        <w:rPr>
                          <w:rFonts w:ascii="TH SarabunIT๙" w:hAnsi="TH SarabunIT๙" w:cs="TH SarabunIT๙" w:hint="cs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พฤจิกายน</w:t>
                      </w:r>
                      <w:r w:rsidR="00F41C66" w:rsidRPr="003E7BD9">
                        <w:rPr>
                          <w:rFonts w:ascii="TH SarabunIT๙" w:hAnsi="TH SarabunIT๙" w:cs="TH SarabunIT๙"/>
                          <w:color w:val="000000" w:themeColor="text1"/>
                          <w:kern w:val="24"/>
                          <w:sz w:val="32"/>
                          <w:szCs w:val="32"/>
                        </w:rPr>
                        <w:t xml:space="preserve"> </w:t>
                      </w:r>
                      <w:r w:rsidR="00F41C66" w:rsidRPr="003E7BD9">
                        <w:rPr>
                          <w:rFonts w:ascii="TH SarabunIT๙" w:hAnsi="TH SarabunIT๙" w:cs="TH SarabunIT๙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 xml:space="preserve">พ.ศ. </w:t>
                      </w:r>
                      <w:r w:rsidR="003E7BD9" w:rsidRPr="003E7BD9">
                        <w:rPr>
                          <w:rFonts w:ascii="TH SarabunIT๙" w:hAnsi="TH SarabunIT๙" w:cs="TH SarabunIT๙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256</w:t>
                      </w:r>
                      <w:r w:rsidR="00F93AD4">
                        <w:rPr>
                          <w:rFonts w:ascii="TH SarabunIT๙" w:hAnsi="TH SarabunIT๙" w:cs="TH SarabunIT๙" w:hint="cs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</w:p>
    <w:sectPr w:rsidR="00473052" w:rsidRPr="00B75B7A" w:rsidSect="00270104">
      <w:pgSz w:w="16838" w:h="11906" w:orient="landscape"/>
      <w:pgMar w:top="709" w:right="567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C6DB4"/>
    <w:multiLevelType w:val="hybridMultilevel"/>
    <w:tmpl w:val="98A80422"/>
    <w:lvl w:ilvl="0" w:tplc="0E9002D2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783F72"/>
    <w:multiLevelType w:val="hybridMultilevel"/>
    <w:tmpl w:val="11403AE8"/>
    <w:lvl w:ilvl="0" w:tplc="0F546C32">
      <w:start w:val="30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C66FF3"/>
    <w:multiLevelType w:val="hybridMultilevel"/>
    <w:tmpl w:val="5FF0D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AC1D82"/>
    <w:multiLevelType w:val="hybridMultilevel"/>
    <w:tmpl w:val="61AC9E2E"/>
    <w:lvl w:ilvl="0" w:tplc="4B66E100">
      <w:start w:val="30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6489773">
    <w:abstractNumId w:val="2"/>
  </w:num>
  <w:num w:numId="2" w16cid:durableId="877814789">
    <w:abstractNumId w:val="3"/>
  </w:num>
  <w:num w:numId="3" w16cid:durableId="1717973683">
    <w:abstractNumId w:val="1"/>
  </w:num>
  <w:num w:numId="4" w16cid:durableId="1829781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C66"/>
    <w:rsid w:val="000021EF"/>
    <w:rsid w:val="0001692B"/>
    <w:rsid w:val="00027EAB"/>
    <w:rsid w:val="000430D2"/>
    <w:rsid w:val="000700D8"/>
    <w:rsid w:val="00075856"/>
    <w:rsid w:val="00092C8F"/>
    <w:rsid w:val="00093036"/>
    <w:rsid w:val="000A4449"/>
    <w:rsid w:val="000B2099"/>
    <w:rsid w:val="000D1653"/>
    <w:rsid w:val="000F2422"/>
    <w:rsid w:val="000F3858"/>
    <w:rsid w:val="00136B8C"/>
    <w:rsid w:val="00146C8D"/>
    <w:rsid w:val="00171ED4"/>
    <w:rsid w:val="00172408"/>
    <w:rsid w:val="001A54D2"/>
    <w:rsid w:val="001B3B9A"/>
    <w:rsid w:val="001B7C45"/>
    <w:rsid w:val="001D3FEF"/>
    <w:rsid w:val="001E49EA"/>
    <w:rsid w:val="001F412C"/>
    <w:rsid w:val="00202C8E"/>
    <w:rsid w:val="002323E0"/>
    <w:rsid w:val="0023317B"/>
    <w:rsid w:val="00270104"/>
    <w:rsid w:val="00287CF6"/>
    <w:rsid w:val="002901ED"/>
    <w:rsid w:val="002B65A9"/>
    <w:rsid w:val="002D6B7D"/>
    <w:rsid w:val="002E5AF4"/>
    <w:rsid w:val="002F02F6"/>
    <w:rsid w:val="00321A97"/>
    <w:rsid w:val="00326EC8"/>
    <w:rsid w:val="003470D1"/>
    <w:rsid w:val="003630F9"/>
    <w:rsid w:val="00397974"/>
    <w:rsid w:val="003D7644"/>
    <w:rsid w:val="003E7BD9"/>
    <w:rsid w:val="00402A80"/>
    <w:rsid w:val="00412886"/>
    <w:rsid w:val="0041407D"/>
    <w:rsid w:val="00424089"/>
    <w:rsid w:val="004311A8"/>
    <w:rsid w:val="00452280"/>
    <w:rsid w:val="00465040"/>
    <w:rsid w:val="00470A30"/>
    <w:rsid w:val="00473052"/>
    <w:rsid w:val="00477FF6"/>
    <w:rsid w:val="00497072"/>
    <w:rsid w:val="004979A9"/>
    <w:rsid w:val="004C0EA2"/>
    <w:rsid w:val="004D152A"/>
    <w:rsid w:val="005134A8"/>
    <w:rsid w:val="00516CC6"/>
    <w:rsid w:val="00533A75"/>
    <w:rsid w:val="00543758"/>
    <w:rsid w:val="005615AF"/>
    <w:rsid w:val="00571DF0"/>
    <w:rsid w:val="00584993"/>
    <w:rsid w:val="0058606A"/>
    <w:rsid w:val="005A0950"/>
    <w:rsid w:val="005C3587"/>
    <w:rsid w:val="005E01A8"/>
    <w:rsid w:val="005E4DB1"/>
    <w:rsid w:val="005F2952"/>
    <w:rsid w:val="00613447"/>
    <w:rsid w:val="0062097D"/>
    <w:rsid w:val="006361C7"/>
    <w:rsid w:val="00643CAF"/>
    <w:rsid w:val="00667EBA"/>
    <w:rsid w:val="00670C5A"/>
    <w:rsid w:val="006A16BB"/>
    <w:rsid w:val="006B4750"/>
    <w:rsid w:val="006C0F77"/>
    <w:rsid w:val="006E283B"/>
    <w:rsid w:val="007066D1"/>
    <w:rsid w:val="0075078E"/>
    <w:rsid w:val="007543EE"/>
    <w:rsid w:val="007B1636"/>
    <w:rsid w:val="007D2EF7"/>
    <w:rsid w:val="007D31F6"/>
    <w:rsid w:val="007E7A48"/>
    <w:rsid w:val="00811050"/>
    <w:rsid w:val="00812610"/>
    <w:rsid w:val="008264C9"/>
    <w:rsid w:val="0082738D"/>
    <w:rsid w:val="00834A4C"/>
    <w:rsid w:val="008356EE"/>
    <w:rsid w:val="00842670"/>
    <w:rsid w:val="008632E2"/>
    <w:rsid w:val="0088443F"/>
    <w:rsid w:val="008C5837"/>
    <w:rsid w:val="008E3634"/>
    <w:rsid w:val="009370DF"/>
    <w:rsid w:val="0094223F"/>
    <w:rsid w:val="009574FD"/>
    <w:rsid w:val="00961DB8"/>
    <w:rsid w:val="009649A0"/>
    <w:rsid w:val="00985893"/>
    <w:rsid w:val="009B3C87"/>
    <w:rsid w:val="009C2462"/>
    <w:rsid w:val="009F2DD2"/>
    <w:rsid w:val="00A14977"/>
    <w:rsid w:val="00A353C8"/>
    <w:rsid w:val="00A7397C"/>
    <w:rsid w:val="00A7742A"/>
    <w:rsid w:val="00A9295C"/>
    <w:rsid w:val="00AB706C"/>
    <w:rsid w:val="00AC2403"/>
    <w:rsid w:val="00B26D8A"/>
    <w:rsid w:val="00B5494D"/>
    <w:rsid w:val="00B75B7A"/>
    <w:rsid w:val="00BD3EA4"/>
    <w:rsid w:val="00BE2821"/>
    <w:rsid w:val="00C14529"/>
    <w:rsid w:val="00C22E7A"/>
    <w:rsid w:val="00C24E71"/>
    <w:rsid w:val="00C34A1F"/>
    <w:rsid w:val="00C50285"/>
    <w:rsid w:val="00C769CA"/>
    <w:rsid w:val="00C8634F"/>
    <w:rsid w:val="00C931A5"/>
    <w:rsid w:val="00C949AE"/>
    <w:rsid w:val="00C9734C"/>
    <w:rsid w:val="00CA5A31"/>
    <w:rsid w:val="00CB33F0"/>
    <w:rsid w:val="00CC5152"/>
    <w:rsid w:val="00CE01ED"/>
    <w:rsid w:val="00CE6494"/>
    <w:rsid w:val="00CF5468"/>
    <w:rsid w:val="00D17082"/>
    <w:rsid w:val="00D33212"/>
    <w:rsid w:val="00D47588"/>
    <w:rsid w:val="00D50DFB"/>
    <w:rsid w:val="00D547DD"/>
    <w:rsid w:val="00D7215F"/>
    <w:rsid w:val="00D90800"/>
    <w:rsid w:val="00DB7E1A"/>
    <w:rsid w:val="00E26574"/>
    <w:rsid w:val="00E26AF4"/>
    <w:rsid w:val="00E54183"/>
    <w:rsid w:val="00E758CB"/>
    <w:rsid w:val="00E82E0A"/>
    <w:rsid w:val="00EA0B76"/>
    <w:rsid w:val="00EF0DDE"/>
    <w:rsid w:val="00F21F59"/>
    <w:rsid w:val="00F23D06"/>
    <w:rsid w:val="00F41C66"/>
    <w:rsid w:val="00F4455B"/>
    <w:rsid w:val="00F624D0"/>
    <w:rsid w:val="00F6322F"/>
    <w:rsid w:val="00F67BF7"/>
    <w:rsid w:val="00F91FC1"/>
    <w:rsid w:val="00F93AD4"/>
    <w:rsid w:val="00F972D8"/>
    <w:rsid w:val="00FA746C"/>
    <w:rsid w:val="00FD09E4"/>
    <w:rsid w:val="00FF4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60C810"/>
  <w15:docId w15:val="{82F962F7-409F-4D0F-B313-EC2936183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1C6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List Paragraph"/>
    <w:basedOn w:val="a"/>
    <w:link w:val="a5"/>
    <w:uiPriority w:val="34"/>
    <w:qFormat/>
    <w:rsid w:val="00CC5152"/>
    <w:pPr>
      <w:ind w:left="720"/>
      <w:contextualSpacing/>
    </w:pPr>
  </w:style>
  <w:style w:type="character" w:customStyle="1" w:styleId="a5">
    <w:name w:val="ย่อหน้ารายการ อักขระ"/>
    <w:link w:val="a4"/>
    <w:uiPriority w:val="34"/>
    <w:locked/>
    <w:rsid w:val="00CB33F0"/>
  </w:style>
  <w:style w:type="paragraph" w:styleId="a6">
    <w:name w:val="No Spacing"/>
    <w:uiPriority w:val="1"/>
    <w:qFormat/>
    <w:rsid w:val="009C2462"/>
    <w:pPr>
      <w:spacing w:after="0" w:line="240" w:lineRule="auto"/>
      <w:jc w:val="thaiDistribute"/>
    </w:pPr>
    <w:rPr>
      <w:rFonts w:ascii="Calibri" w:eastAsia="Calibri" w:hAnsi="Calibri" w:cs="Cordia New"/>
    </w:rPr>
  </w:style>
  <w:style w:type="paragraph" w:styleId="a7">
    <w:name w:val="Balloon Text"/>
    <w:basedOn w:val="a"/>
    <w:link w:val="a8"/>
    <w:uiPriority w:val="99"/>
    <w:semiHidden/>
    <w:unhideWhenUsed/>
    <w:rsid w:val="00961DB8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961DB8"/>
    <w:rPr>
      <w:rFonts w:ascii="Leelawadee" w:hAnsi="Leelawadee" w:cs="Angsana New"/>
      <w:sz w:val="18"/>
      <w:szCs w:val="22"/>
    </w:rPr>
  </w:style>
  <w:style w:type="paragraph" w:customStyle="1" w:styleId="1">
    <w:name w:val="ไม่มีการเว้นระยะห่าง1"/>
    <w:uiPriority w:val="1"/>
    <w:qFormat/>
    <w:rsid w:val="00811050"/>
    <w:pPr>
      <w:spacing w:after="0" w:line="240" w:lineRule="auto"/>
      <w:jc w:val="thaiDistribute"/>
    </w:pPr>
    <w:rPr>
      <w:rFonts w:ascii="Calibri" w:eastAsia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8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4AC305-E191-4B10-B4FB-FE39726CA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user</cp:lastModifiedBy>
  <cp:revision>19</cp:revision>
  <cp:lastPrinted>2021-10-27T08:56:00Z</cp:lastPrinted>
  <dcterms:created xsi:type="dcterms:W3CDTF">2021-10-27T08:05:00Z</dcterms:created>
  <dcterms:modified xsi:type="dcterms:W3CDTF">2022-11-04T09:03:00Z</dcterms:modified>
</cp:coreProperties>
</file>